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44" w:rsidRDefault="006A6E51" w:rsidP="00013544">
      <w:pPr>
        <w:spacing w:after="120"/>
        <w:rPr>
          <w:rFonts w:ascii="Times New Roman" w:hAnsi="Times New Roman" w:cs="Times New Roman"/>
          <w:b/>
        </w:rPr>
      </w:pPr>
      <w:r w:rsidRPr="006663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1D30F3" wp14:editId="24EBB372">
            <wp:simplePos x="0" y="0"/>
            <wp:positionH relativeFrom="column">
              <wp:posOffset>-1120075</wp:posOffset>
            </wp:positionH>
            <wp:positionV relativeFrom="paragraph">
              <wp:posOffset>-673100</wp:posOffset>
            </wp:positionV>
            <wp:extent cx="7590790" cy="10831830"/>
            <wp:effectExtent l="0" t="0" r="0" b="762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43837963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88725691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</w:p>
    <w:p w:rsidR="00013544" w:rsidRPr="00013544" w:rsidRDefault="00013544" w:rsidP="00013544">
      <w:pPr>
        <w:spacing w:after="120"/>
        <w:rPr>
          <w:rFonts w:ascii="Times New Roman" w:hAnsi="Times New Roman" w:cs="Times New Roman"/>
          <w:b/>
        </w:rPr>
      </w:pPr>
      <w:r w:rsidRPr="00013544">
        <w:rPr>
          <w:caps/>
          <w:noProof/>
          <w:color w:val="191919" w:themeColor="text1" w:themeTint="E6"/>
          <w:sz w:val="50"/>
          <w:szCs w:val="5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F4E4" wp14:editId="22F3A85F">
                <wp:simplePos x="0" y="0"/>
                <wp:positionH relativeFrom="column">
                  <wp:posOffset>-299085</wp:posOffset>
                </wp:positionH>
                <wp:positionV relativeFrom="paragraph">
                  <wp:posOffset>1008380</wp:posOffset>
                </wp:positionV>
                <wp:extent cx="3457575" cy="1403985"/>
                <wp:effectExtent l="0" t="0" r="9525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544" w:rsidRPr="00013544" w:rsidRDefault="00013544" w:rsidP="0001354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 w:rsidRPr="00013544"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>ДАЙДЖЕСТ РФС</w:t>
                            </w:r>
                          </w:p>
                          <w:p w:rsidR="00013544" w:rsidRPr="00013544" w:rsidRDefault="00F600D5" w:rsidP="000135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31 </w:t>
                            </w:r>
                            <w:r w:rsidR="00013544" w:rsidRPr="00013544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января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– 4 февраля </w:t>
                            </w:r>
                            <w:r w:rsidR="00013544" w:rsidRPr="00013544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3.55pt;margin-top:79.4pt;width:27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UnOAIAACQEAAAOAAAAZHJzL2Uyb0RvYy54bWysU82O0zAQviPxDpbvNOkf20ZNV0uXIqTl&#10;R1p4AMdxGgvHY2y3Sblx5xV4Bw4cuPEK3Tdi7HS7BW4IR7JmMjOfZ76ZWVx2jSI7YZ0EndPhIKVE&#10;aA6l1Jucvn+3fjKjxHmmS6ZAi5zuhaOXy8ePFq3JxAhqUKWwBEG0y1qT09p7kyWJ47VomBuAERqN&#10;FdiGeVTtJiktaxG9UckoTZ8mLdjSWODCOfx73RvpMuJXleD+TVU54YnKKebm423jXYQ7WS5YtrHM&#10;1JIf02D/kEXDpMZHT1DXzDOytfIvqEZyCw4qP+DQJFBVkotYA1YzTP+o5rZmRsRakBxnTjS5/wfL&#10;X+/eWiLLnI7TC0o0a7BJh6+Hb4fvh5+HH3ef776QUWCpNS5D51uD7r57Bh12O1bszA3wD45oWNVM&#10;b8SVtdDWgpWY5TBEJmehPY4LIEX7Ckp8jG09RKCusk2gEEkhiI7d2p86JDpPOP4cT6YX+FHC0Tac&#10;pOP5bBrfYNl9uLHOvxDQkCDk1OIIRHi2u3E+pMOye5fwmgMly7VUKip2U6yUJTuG47KO54j+m5vS&#10;pM3pfDqaRmQNIT5OUiM9jrOSTU5naTghnGWBjue6jLJnUvUyZqL0kZ9ASU+O74oOHQNpBZR7ZMpC&#10;P7a4ZijUYD9R0uLI5tR93DIrKFEvNbI9H04mYcajgkSNULHnluLcwjRHqJx6Snpx5eNeRB7MFXZl&#10;LSNfD5kcc8VRjDQe1ybM+rkevR6We/kLAAD//wMAUEsDBBQABgAIAAAAIQCTeWNZ4AAAAAsBAAAP&#10;AAAAZHJzL2Rvd25yZXYueG1sTI/LTsMwEEX3SPyDNUjsWqeQkibEqSoqNiyQWpBg6caTOCJ+yHbT&#10;8PcMK1iO7tGdc+vtbEY2YYiDswJWywwY2tapwfYC3t+eFxtgMUmr5OgsCvjGCNvm+qqWlXIXe8Dp&#10;mHpGJTZWUoBOyVecx1ajkXHpPFrKOheMTHSGnqsgL1RuRn6XZQ/cyMHSBy09Pmlsv45nI+DD6EHt&#10;w+tnp8Zp/9Lt1n4OXojbm3n3CCzhnP5g+NUndWjI6eTOVkU2CljkxYpQCtYb2kBEXhY5sJOA+6Is&#10;gTc1/7+h+QEAAP//AwBQSwECLQAUAAYACAAAACEAtoM4kv4AAADhAQAAEwAAAAAAAAAAAAAAAAAA&#10;AAAAW0NvbnRlbnRfVHlwZXNdLnhtbFBLAQItABQABgAIAAAAIQA4/SH/1gAAAJQBAAALAAAAAAAA&#10;AAAAAAAAAC8BAABfcmVscy8ucmVsc1BLAQItABQABgAIAAAAIQB7KVUnOAIAACQEAAAOAAAAAAAA&#10;AAAAAAAAAC4CAABkcnMvZTJvRG9jLnhtbFBLAQItABQABgAIAAAAIQCTeWNZ4AAAAAsBAAAPAAAA&#10;AAAAAAAAAAAAAJIEAABkcnMvZG93bnJldi54bWxQSwUGAAAAAAQABADzAAAAnwUAAAAA&#10;" stroked="f">
                <v:textbox style="mso-fit-shape-to-text:t">
                  <w:txbxContent>
                    <w:p w:rsidR="00013544" w:rsidRPr="00013544" w:rsidRDefault="00013544" w:rsidP="00013544">
                      <w:pPr>
                        <w:spacing w:after="0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  <w:r w:rsidRPr="00013544"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>ДАЙДЖЕСТ РФС</w:t>
                      </w:r>
                    </w:p>
                    <w:p w:rsidR="00013544" w:rsidRPr="00013544" w:rsidRDefault="00F600D5" w:rsidP="00013544">
                      <w:pP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31 </w:t>
                      </w:r>
                      <w:r w:rsidR="00013544" w:rsidRPr="00013544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января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– 4 февраля </w:t>
                      </w:r>
                      <w:r w:rsidR="00013544" w:rsidRPr="00013544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2020 года</w:t>
                      </w:r>
                    </w:p>
                  </w:txbxContent>
                </v:textbox>
              </v:shape>
            </w:pict>
          </mc:Fallback>
        </mc:AlternateContent>
      </w:r>
      <w:r w:rsidRPr="00013544">
        <w:rPr>
          <w:rFonts w:ascii="Times New Roman" w:hAnsi="Times New Roman" w:cs="Times New Roman"/>
          <w:b/>
        </w:rPr>
        <w:br w:type="page"/>
      </w:r>
    </w:p>
    <w:p w:rsidR="00013544" w:rsidRDefault="00013544" w:rsidP="00013544">
      <w:pPr>
        <w:pStyle w:val="1"/>
        <w:numPr>
          <w:ilvl w:val="0"/>
          <w:numId w:val="0"/>
        </w:numPr>
        <w:ind w:left="720"/>
      </w:pPr>
    </w:p>
    <w:p w:rsidR="00013544" w:rsidRPr="00013544" w:rsidRDefault="00013544" w:rsidP="00013544">
      <w:pPr>
        <w:pStyle w:val="ab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013544">
        <w:rPr>
          <w:rFonts w:ascii="Times New Roman" w:hAnsi="Times New Roman" w:cs="Times New Roman"/>
          <w:color w:val="000000" w:themeColor="text1"/>
        </w:rPr>
        <w:t>РФС</w:t>
      </w:r>
    </w:p>
    <w:p w:rsidR="00013544" w:rsidRPr="006907E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907E4" w:rsidRPr="006907E4" w:rsidRDefault="006907E4" w:rsidP="006907E4">
      <w:pPr>
        <w:pStyle w:val="a0"/>
        <w:numPr>
          <w:ilvl w:val="0"/>
          <w:numId w:val="2"/>
        </w:numPr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907E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eastAsia="ru-RU"/>
        </w:rPr>
        <w:t>Сборная России по мини-футболу вышла в финальный этап ЧМ-2020</w:t>
      </w:r>
    </w:p>
    <w:p w:rsidR="006907E4" w:rsidRPr="006907E4" w:rsidRDefault="006907E4" w:rsidP="006907E4">
      <w:pPr>
        <w:pStyle w:val="a0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907E4">
        <w:rPr>
          <w:rFonts w:ascii="Times New Roman" w:hAnsi="Times New Roman" w:cs="Times New Roman"/>
          <w:sz w:val="24"/>
          <w:szCs w:val="24"/>
          <w:lang w:eastAsia="ru-RU"/>
        </w:rPr>
        <w:t>В РФС прошел семинар по маркетингу и коммуникациям</w:t>
      </w:r>
    </w:p>
    <w:p w:rsidR="006907E4" w:rsidRPr="006907E4" w:rsidRDefault="006907E4" w:rsidP="006907E4">
      <w:pPr>
        <w:pStyle w:val="a0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6907E4">
        <w:rPr>
          <w:rFonts w:ascii="Times New Roman" w:hAnsi="Times New Roman" w:cs="Times New Roman"/>
          <w:sz w:val="24"/>
          <w:szCs w:val="24"/>
          <w:lang w:eastAsia="ru-RU"/>
        </w:rPr>
        <w:t>Заседание исполкома РФС состоится 11 февраля</w:t>
      </w:r>
    </w:p>
    <w:p w:rsidR="00AD0DBE" w:rsidRPr="00BA251D" w:rsidRDefault="00AD0DBE" w:rsidP="00AD0DBE">
      <w:pPr>
        <w:jc w:val="center"/>
        <w:rPr>
          <w:rFonts w:ascii="Times New Roman" w:hAnsi="Times New Roman" w:cs="Times New Roman"/>
          <w:b/>
          <w:iCs/>
          <w:color w:val="000000" w:themeColor="text1"/>
          <w:sz w:val="28"/>
        </w:rPr>
      </w:pPr>
      <w:r w:rsidRPr="00BA251D">
        <w:rPr>
          <w:rFonts w:ascii="Times New Roman" w:hAnsi="Times New Roman" w:cs="Times New Roman"/>
          <w:b/>
          <w:iCs/>
          <w:color w:val="000000" w:themeColor="text1"/>
          <w:sz w:val="28"/>
        </w:rPr>
        <w:t>СМИ</w:t>
      </w:r>
    </w:p>
    <w:p w:rsidR="006907E4" w:rsidRPr="006907E4" w:rsidRDefault="006907E4" w:rsidP="006907E4">
      <w:pPr>
        <w:pStyle w:val="a0"/>
        <w:numPr>
          <w:ilvl w:val="0"/>
          <w:numId w:val="7"/>
        </w:numPr>
        <w:rPr>
          <w:rFonts w:ascii="Times New Roman" w:hAnsi="Times New Roman" w:cs="Times New Roman"/>
          <w:iCs/>
          <w:color w:val="000000" w:themeColor="text1"/>
          <w:sz w:val="24"/>
        </w:rPr>
      </w:pPr>
      <w:r w:rsidRPr="006907E4">
        <w:rPr>
          <w:rFonts w:ascii="Times New Roman" w:hAnsi="Times New Roman" w:cs="Times New Roman"/>
          <w:iCs/>
          <w:color w:val="000000" w:themeColor="text1"/>
          <w:sz w:val="24"/>
        </w:rPr>
        <w:t>Первый канал, ВГТРК И «МАТЧ ТВ» покажут матчи ЕВРО-2020 в равном объеме</w:t>
      </w:r>
    </w:p>
    <w:p w:rsidR="00643278" w:rsidRPr="00643278" w:rsidRDefault="00643278" w:rsidP="00643278">
      <w:pPr>
        <w:rPr>
          <w:lang w:eastAsia="ru-RU"/>
        </w:rPr>
      </w:pPr>
    </w:p>
    <w:p w:rsidR="00013544" w:rsidRPr="0001354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4"/>
        </w:rPr>
      </w:pPr>
      <w:r w:rsidRPr="0001354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F600D5" w:rsidRDefault="00F600D5" w:rsidP="00F600D5">
      <w:pPr>
        <w:pStyle w:val="a0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</w:rPr>
      </w:pPr>
      <w:r w:rsidRPr="00F600D5">
        <w:rPr>
          <w:rFonts w:ascii="Times New Roman" w:hAnsi="Times New Roman" w:cs="Times New Roman"/>
          <w:b/>
          <w:bCs/>
        </w:rPr>
        <w:lastRenderedPageBreak/>
        <w:t>Сборная России по мини-футболу вышла в финальный этап ЧМ-2020</w:t>
      </w:r>
    </w:p>
    <w:p w:rsidR="00F600D5" w:rsidRDefault="00F600D5" w:rsidP="00F600D5">
      <w:pPr>
        <w:jc w:val="both"/>
        <w:rPr>
          <w:rFonts w:ascii="Times New Roman" w:hAnsi="Times New Roman" w:cs="Times New Roman"/>
          <w:bCs/>
        </w:rPr>
      </w:pPr>
      <w:r w:rsidRPr="00F600D5">
        <w:rPr>
          <w:rFonts w:ascii="Times New Roman" w:hAnsi="Times New Roman" w:cs="Times New Roman"/>
          <w:bCs/>
        </w:rPr>
        <w:t>В субботу, 1-го февраля, национальная сборная России по мини-футболу провела третий, заключительный матч в элитном отборочном этапе чемпионата мира 2020 года против лидера группы</w:t>
      </w:r>
      <w:proofErr w:type="gramStart"/>
      <w:r w:rsidRPr="00F600D5">
        <w:rPr>
          <w:rFonts w:ascii="Times New Roman" w:hAnsi="Times New Roman" w:cs="Times New Roman"/>
          <w:bCs/>
        </w:rPr>
        <w:t xml:space="preserve"> С</w:t>
      </w:r>
      <w:proofErr w:type="gramEnd"/>
      <w:r w:rsidRPr="00F600D5">
        <w:rPr>
          <w:rFonts w:ascii="Times New Roman" w:hAnsi="Times New Roman" w:cs="Times New Roman"/>
          <w:bCs/>
        </w:rPr>
        <w:t xml:space="preserve"> сборной Хорватии. Поединок завершился непростой победой нашей команды - 4:3, благодаря которой подопечные Сергея </w:t>
      </w:r>
      <w:proofErr w:type="spellStart"/>
      <w:r w:rsidRPr="00F600D5">
        <w:rPr>
          <w:rFonts w:ascii="Times New Roman" w:hAnsi="Times New Roman" w:cs="Times New Roman"/>
          <w:bCs/>
        </w:rPr>
        <w:t>Скоровича</w:t>
      </w:r>
      <w:proofErr w:type="spellEnd"/>
      <w:r w:rsidRPr="00F600D5">
        <w:rPr>
          <w:rFonts w:ascii="Times New Roman" w:hAnsi="Times New Roman" w:cs="Times New Roman"/>
          <w:bCs/>
        </w:rPr>
        <w:t xml:space="preserve"> с первого места напрямую вышли в финальный этап турнира.</w:t>
      </w:r>
    </w:p>
    <w:p w:rsidR="00F600D5" w:rsidRDefault="00F600D5" w:rsidP="00F600D5">
      <w:pPr>
        <w:jc w:val="both"/>
        <w:rPr>
          <w:rFonts w:ascii="Times New Roman" w:hAnsi="Times New Roman" w:cs="Times New Roman"/>
          <w:b/>
          <w:bCs/>
        </w:rPr>
      </w:pPr>
      <w:r w:rsidRPr="00F600D5">
        <w:rPr>
          <w:rFonts w:ascii="Times New Roman" w:hAnsi="Times New Roman" w:cs="Times New Roman"/>
          <w:b/>
          <w:bCs/>
        </w:rPr>
        <w:t>Капитан сборной России Данил Давыдов:</w:t>
      </w:r>
    </w:p>
    <w:p w:rsidR="00F600D5" w:rsidRDefault="00F600D5" w:rsidP="00F600D5">
      <w:pPr>
        <w:jc w:val="both"/>
        <w:rPr>
          <w:rFonts w:ascii="Times New Roman" w:hAnsi="Times New Roman" w:cs="Times New Roman"/>
          <w:bCs/>
        </w:rPr>
      </w:pPr>
      <w:proofErr w:type="gramStart"/>
      <w:r w:rsidRPr="00F600D5">
        <w:rPr>
          <w:rFonts w:ascii="Times New Roman" w:hAnsi="Times New Roman" w:cs="Times New Roman"/>
          <w:b/>
          <w:bCs/>
        </w:rPr>
        <w:t>- </w:t>
      </w:r>
      <w:r>
        <w:rPr>
          <w:rFonts w:ascii="Times New Roman" w:hAnsi="Times New Roman" w:cs="Times New Roman"/>
          <w:bCs/>
        </w:rPr>
        <w:t>О</w:t>
      </w:r>
      <w:r w:rsidRPr="00F600D5">
        <w:rPr>
          <w:rFonts w:ascii="Times New Roman" w:hAnsi="Times New Roman" w:cs="Times New Roman"/>
          <w:bCs/>
        </w:rPr>
        <w:t>чень тяжелый отбор, все решалось в последний игре - либо мы едем, либо нет.</w:t>
      </w:r>
      <w:proofErr w:type="gramEnd"/>
      <w:r w:rsidRPr="00F600D5">
        <w:rPr>
          <w:rFonts w:ascii="Times New Roman" w:hAnsi="Times New Roman" w:cs="Times New Roman"/>
          <w:bCs/>
        </w:rPr>
        <w:t xml:space="preserve"> Самое тяжелое - что с момента проигрыша Азербайджану, мы почти два дня находились в сложной психологической ситуации.</w:t>
      </w:r>
      <w:r>
        <w:rPr>
          <w:rFonts w:ascii="Times New Roman" w:hAnsi="Times New Roman" w:cs="Times New Roman"/>
          <w:bCs/>
        </w:rPr>
        <w:t xml:space="preserve"> Все решил характер - </w:t>
      </w:r>
      <w:r w:rsidRPr="00F600D5">
        <w:rPr>
          <w:rFonts w:ascii="Times New Roman" w:hAnsi="Times New Roman" w:cs="Times New Roman"/>
          <w:bCs/>
        </w:rPr>
        <w:t>сто процентов. Много выигрывали единоборств, бились друг за друга.</w:t>
      </w:r>
      <w:r>
        <w:rPr>
          <w:rFonts w:ascii="Times New Roman" w:hAnsi="Times New Roman" w:cs="Times New Roman"/>
          <w:bCs/>
        </w:rPr>
        <w:t xml:space="preserve"> </w:t>
      </w:r>
      <w:r w:rsidRPr="00F600D5">
        <w:rPr>
          <w:rFonts w:ascii="Times New Roman" w:hAnsi="Times New Roman" w:cs="Times New Roman"/>
          <w:bCs/>
        </w:rPr>
        <w:t xml:space="preserve">Как бы не складывалось, главное - это быть командой. Мы все жили игрой. Я благодарю всех, кто нас поддерживал, было много </w:t>
      </w:r>
      <w:proofErr w:type="spellStart"/>
      <w:r w:rsidRPr="00F600D5">
        <w:rPr>
          <w:rFonts w:ascii="Times New Roman" w:hAnsi="Times New Roman" w:cs="Times New Roman"/>
          <w:bCs/>
        </w:rPr>
        <w:t>смсок</w:t>
      </w:r>
      <w:proofErr w:type="spellEnd"/>
      <w:r w:rsidRPr="00F600D5">
        <w:rPr>
          <w:rFonts w:ascii="Times New Roman" w:hAnsi="Times New Roman" w:cs="Times New Roman"/>
          <w:bCs/>
        </w:rPr>
        <w:t>, много звонили. Верили в нас.</w:t>
      </w:r>
    </w:p>
    <w:p w:rsidR="00F600D5" w:rsidRPr="00F600D5" w:rsidRDefault="00F600D5" w:rsidP="00F600D5">
      <w:pPr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061865EB" wp14:editId="2ED715F1">
            <wp:extent cx="5939790" cy="3338572"/>
            <wp:effectExtent l="0" t="0" r="3810" b="0"/>
            <wp:docPr id="3" name="Рисунок 3" descr="https://static.rfs.ru/news/211283/5e35e7b09c207_870x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rfs.ru/news/211283/5e35e7b09c207_870x48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D5" w:rsidRPr="00F600D5" w:rsidRDefault="00F600D5" w:rsidP="00F600D5">
      <w:pPr>
        <w:pStyle w:val="a0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</w:rPr>
      </w:pPr>
      <w:r w:rsidRPr="00F600D5">
        <w:rPr>
          <w:rFonts w:ascii="Times New Roman" w:hAnsi="Times New Roman" w:cs="Times New Roman"/>
          <w:b/>
          <w:bCs/>
        </w:rPr>
        <w:t>В РФС прошел семинар по маркетингу и коммуникациям</w:t>
      </w:r>
    </w:p>
    <w:p w:rsidR="00F600D5" w:rsidRDefault="00F600D5" w:rsidP="00427B53">
      <w:pPr>
        <w:jc w:val="both"/>
        <w:rPr>
          <w:rFonts w:ascii="Times New Roman" w:hAnsi="Times New Roman" w:cs="Times New Roman"/>
        </w:rPr>
      </w:pPr>
      <w:r w:rsidRPr="00F600D5">
        <w:rPr>
          <w:rFonts w:ascii="Times New Roman" w:hAnsi="Times New Roman" w:cs="Times New Roman"/>
        </w:rPr>
        <w:t>30 и 31 января в Доме футбола прошел семинар Российского футбольного союза по маркетингу и коммуникациям для клубов Футбольной национальной лиги. </w:t>
      </w:r>
      <w:r>
        <w:rPr>
          <w:rFonts w:ascii="Times New Roman" w:hAnsi="Times New Roman" w:cs="Times New Roman"/>
        </w:rPr>
        <w:t xml:space="preserve"> </w:t>
      </w:r>
      <w:r w:rsidRPr="00F600D5">
        <w:rPr>
          <w:rFonts w:ascii="Times New Roman" w:hAnsi="Times New Roman" w:cs="Times New Roman"/>
        </w:rPr>
        <w:t>Первый день семинара был посвящен вопросам маркетинга и коммерции. Во второй день перед представителями клубов ФНЛ выступили представители службы коммуникаций РФС.</w:t>
      </w:r>
    </w:p>
    <w:p w:rsidR="00701ED2" w:rsidRPr="0031598F" w:rsidRDefault="00701ED2" w:rsidP="00701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Подробности по ссылке: </w:t>
      </w:r>
      <w:hyperlink r:id="rId11" w:history="1">
        <w:r w:rsidR="00F600D5" w:rsidRPr="00F600D5">
          <w:rPr>
            <w:rStyle w:val="a4"/>
            <w:rFonts w:ascii="Times New Roman" w:hAnsi="Times New Roman" w:cs="Times New Roman"/>
            <w:sz w:val="24"/>
          </w:rPr>
          <w:t>https://rfs.ru/news/211282</w:t>
        </w:r>
      </w:hyperlink>
      <w:r w:rsidRPr="0031598F">
        <w:rPr>
          <w:rFonts w:ascii="Times New Roman" w:hAnsi="Times New Roman" w:cs="Times New Roman"/>
        </w:rPr>
        <w:t>.</w:t>
      </w:r>
    </w:p>
    <w:p w:rsidR="00701ED2" w:rsidRDefault="00F600D5" w:rsidP="00701ED2">
      <w:pPr>
        <w:rPr>
          <w:rFonts w:ascii="Times New Roman" w:hAnsi="Times New Roman" w:cs="Times New Roman"/>
        </w:rPr>
      </w:pPr>
      <w:r w:rsidRPr="00F600D5">
        <w:rPr>
          <w:rFonts w:ascii="Times New Roman" w:hAnsi="Times New Roman" w:cs="Times New Roman"/>
        </w:rPr>
        <w:lastRenderedPageBreak/>
        <w:drawing>
          <wp:inline distT="0" distB="0" distL="0" distR="0" wp14:anchorId="6D504030" wp14:editId="3ABB626E">
            <wp:extent cx="5939790" cy="3338572"/>
            <wp:effectExtent l="0" t="0" r="3810" b="0"/>
            <wp:docPr id="2" name="Рисунок 2" descr="https://static.rfs.ru/news/211282/5e343876e60e5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rfs.ru/news/211282/5e343876e60e5_870x4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E4" w:rsidRDefault="006907E4" w:rsidP="006907E4">
      <w:pPr>
        <w:pStyle w:val="a0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</w:rPr>
      </w:pPr>
      <w:r w:rsidRPr="006907E4">
        <w:rPr>
          <w:rFonts w:ascii="Times New Roman" w:hAnsi="Times New Roman" w:cs="Times New Roman"/>
          <w:b/>
          <w:bCs/>
        </w:rPr>
        <w:t>Заседание исполкома РФС состоится 11 февраля</w:t>
      </w:r>
    </w:p>
    <w:p w:rsidR="006907E4" w:rsidRDefault="006907E4" w:rsidP="006907E4">
      <w:pPr>
        <w:jc w:val="both"/>
        <w:rPr>
          <w:rFonts w:ascii="Times New Roman" w:hAnsi="Times New Roman" w:cs="Times New Roman"/>
          <w:bCs/>
        </w:rPr>
      </w:pPr>
      <w:r w:rsidRPr="006907E4">
        <w:rPr>
          <w:rFonts w:ascii="Times New Roman" w:hAnsi="Times New Roman" w:cs="Times New Roman"/>
          <w:bCs/>
        </w:rPr>
        <w:t>Очередное заседание исполнительного комитета Российского футбольного с</w:t>
      </w:r>
      <w:r>
        <w:rPr>
          <w:rFonts w:ascii="Times New Roman" w:hAnsi="Times New Roman" w:cs="Times New Roman"/>
          <w:bCs/>
        </w:rPr>
        <w:t>оюза (РФС) состоится в Доме футбола в 11:00 11 ф</w:t>
      </w:r>
      <w:bookmarkStart w:id="0" w:name="_GoBack"/>
      <w:bookmarkEnd w:id="0"/>
      <w:r>
        <w:rPr>
          <w:rFonts w:ascii="Times New Roman" w:hAnsi="Times New Roman" w:cs="Times New Roman"/>
          <w:bCs/>
        </w:rPr>
        <w:t xml:space="preserve">евраля. </w:t>
      </w:r>
      <w:r w:rsidRPr="006907E4">
        <w:rPr>
          <w:rFonts w:ascii="Times New Roman" w:hAnsi="Times New Roman" w:cs="Times New Roman"/>
          <w:bCs/>
        </w:rPr>
        <w:t>На предстоящем заседании может быть принято несколько важных решений. Ожидается, что исполком РФС рассмотрит вопрос об увеличении числа команд - участниц чемпионата России с 16 до 18 клубов</w:t>
      </w:r>
      <w:r>
        <w:rPr>
          <w:rFonts w:ascii="Times New Roman" w:hAnsi="Times New Roman" w:cs="Times New Roman"/>
          <w:bCs/>
        </w:rPr>
        <w:t>.</w:t>
      </w:r>
    </w:p>
    <w:p w:rsidR="006907E4" w:rsidRDefault="006907E4" w:rsidP="006907E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Подробности по ссылке: </w:t>
      </w:r>
      <w:hyperlink r:id="rId13" w:history="1">
        <w:r w:rsidRPr="00980A5A">
          <w:rPr>
            <w:rStyle w:val="a4"/>
            <w:rFonts w:ascii="Times New Roman" w:hAnsi="Times New Roman" w:cs="Times New Roman"/>
            <w:bCs/>
          </w:rPr>
          <w:t>https://tass.ru/sport/7670847</w:t>
        </w:r>
      </w:hyperlink>
      <w:r>
        <w:rPr>
          <w:rFonts w:ascii="Times New Roman" w:hAnsi="Times New Roman" w:cs="Times New Roman"/>
          <w:bCs/>
        </w:rPr>
        <w:t>.</w:t>
      </w:r>
    </w:p>
    <w:p w:rsidR="006907E4" w:rsidRDefault="006907E4" w:rsidP="006907E4">
      <w:pPr>
        <w:jc w:val="both"/>
        <w:rPr>
          <w:rFonts w:ascii="Times New Roman" w:hAnsi="Times New Roman" w:cs="Times New Roman"/>
          <w:bCs/>
        </w:rPr>
      </w:pPr>
      <w:r w:rsidRPr="006907E4">
        <w:rPr>
          <w:rFonts w:ascii="Times New Roman" w:hAnsi="Times New Roman" w:cs="Times New Roman"/>
          <w:bCs/>
        </w:rPr>
        <w:drawing>
          <wp:inline distT="0" distB="0" distL="0" distR="0" wp14:anchorId="034F56A1" wp14:editId="15BB00F5">
            <wp:extent cx="5939790" cy="3338572"/>
            <wp:effectExtent l="0" t="0" r="3810" b="0"/>
            <wp:docPr id="8" name="Рисунок 8" descr="https://static.rfs.ru/news/210552/5d7a56676da70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rfs.ru/news/210552/5d7a56676da70_870x4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E4" w:rsidRPr="006907E4" w:rsidRDefault="006907E4" w:rsidP="006907E4">
      <w:pPr>
        <w:jc w:val="both"/>
        <w:rPr>
          <w:rFonts w:ascii="Times New Roman" w:hAnsi="Times New Roman" w:cs="Times New Roman"/>
          <w:bCs/>
        </w:rPr>
      </w:pPr>
    </w:p>
    <w:p w:rsidR="006907E4" w:rsidRPr="006907E4" w:rsidRDefault="006907E4" w:rsidP="006907E4">
      <w:pPr>
        <w:pStyle w:val="a0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</w:rPr>
      </w:pPr>
      <w:r w:rsidRPr="006907E4">
        <w:rPr>
          <w:rFonts w:ascii="Times New Roman" w:hAnsi="Times New Roman" w:cs="Times New Roman"/>
          <w:b/>
          <w:bCs/>
        </w:rPr>
        <w:lastRenderedPageBreak/>
        <w:t>Первый канал, ВГТРК И «МАТЧ ТВ» покажут матчи ЕВРО-2020 в равном объеме</w:t>
      </w:r>
    </w:p>
    <w:p w:rsidR="006907E4" w:rsidRDefault="006907E4" w:rsidP="00427B53">
      <w:pPr>
        <w:jc w:val="both"/>
        <w:rPr>
          <w:rFonts w:ascii="Times New Roman" w:hAnsi="Times New Roman" w:cs="Times New Roman"/>
        </w:rPr>
      </w:pPr>
      <w:r w:rsidRPr="006907E4">
        <w:rPr>
          <w:rFonts w:ascii="Times New Roman" w:hAnsi="Times New Roman" w:cs="Times New Roman"/>
        </w:rPr>
        <w:t>Первый канал, ВГТРК и «Матч ТВ» будут транслировать игры чемпионата Европы 2020 года в равном объеме, информирует ТАСС. «</w:t>
      </w:r>
      <w:proofErr w:type="spellStart"/>
      <w:r w:rsidRPr="006907E4">
        <w:rPr>
          <w:rFonts w:ascii="Times New Roman" w:hAnsi="Times New Roman" w:cs="Times New Roman"/>
        </w:rPr>
        <w:t>Телеспорт</w:t>
      </w:r>
      <w:proofErr w:type="spellEnd"/>
      <w:r w:rsidRPr="006907E4">
        <w:rPr>
          <w:rFonts w:ascii="Times New Roman" w:hAnsi="Times New Roman" w:cs="Times New Roman"/>
        </w:rPr>
        <w:t xml:space="preserve">» подписал договоры с телеканалами о реализации прав на трансляции матчей европейского первенства. </w:t>
      </w:r>
    </w:p>
    <w:p w:rsidR="006907E4" w:rsidRDefault="006907E4" w:rsidP="00427B53">
      <w:pPr>
        <w:jc w:val="both"/>
        <w:rPr>
          <w:rFonts w:ascii="Times New Roman" w:hAnsi="Times New Roman" w:cs="Times New Roman"/>
        </w:rPr>
      </w:pPr>
      <w:r w:rsidRPr="006907E4">
        <w:rPr>
          <w:rFonts w:ascii="Times New Roman" w:hAnsi="Times New Roman" w:cs="Times New Roman"/>
        </w:rPr>
        <w:t xml:space="preserve">Чемпионат Европы пройдет с 12 июня по 12 июля 2020 года в 12 городах. </w:t>
      </w:r>
      <w:proofErr w:type="gramStart"/>
      <w:r w:rsidRPr="006907E4">
        <w:rPr>
          <w:rFonts w:ascii="Times New Roman" w:hAnsi="Times New Roman" w:cs="Times New Roman"/>
        </w:rPr>
        <w:t>Игры турнира примут Санкт-Петербург, Лондон, Мюнхен, Баку, Рим, Бухарест, Дублин, Копенгаген, Бильбао, Глазго, Будапешт и Амстердам.</w:t>
      </w:r>
      <w:proofErr w:type="gramEnd"/>
      <w:r w:rsidRPr="006907E4">
        <w:rPr>
          <w:rFonts w:ascii="Times New Roman" w:hAnsi="Times New Roman" w:cs="Times New Roman"/>
        </w:rPr>
        <w:t xml:space="preserve"> В Санкт-Петербурге пройдут три игры группового этапа, а также один из четвертьфиналов. </w:t>
      </w:r>
    </w:p>
    <w:p w:rsidR="004C3AE5" w:rsidRDefault="006907E4" w:rsidP="00427B53">
      <w:pPr>
        <w:jc w:val="both"/>
        <w:rPr>
          <w:rFonts w:ascii="Times New Roman" w:hAnsi="Times New Roman" w:cs="Times New Roman"/>
        </w:rPr>
      </w:pPr>
      <w:r w:rsidRPr="006907E4">
        <w:rPr>
          <w:rFonts w:ascii="Times New Roman" w:hAnsi="Times New Roman" w:cs="Times New Roman"/>
        </w:rPr>
        <w:t>Сборная России сыграет в группе B с командами Бельгии (13 июня, Санкт-Петербург), Финляндии (17 июня, Санкт-Петербург) и Дании (22 июня, Копенгаген).</w:t>
      </w:r>
    </w:p>
    <w:p w:rsidR="006907E4" w:rsidRDefault="006907E4" w:rsidP="00701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Источник: </w:t>
      </w:r>
      <w:hyperlink r:id="rId15" w:history="1">
        <w:r w:rsidRPr="006907E4">
          <w:rPr>
            <w:rStyle w:val="a4"/>
            <w:rFonts w:ascii="Times New Roman" w:hAnsi="Times New Roman" w:cs="Times New Roman"/>
          </w:rPr>
          <w:t>https://www.sport-express.ru/football/euro/2020/news/pervyy-kanal-vgtrk-i-match-tv-pokazhut-matchi-e</w:t>
        </w:r>
        <w:r w:rsidRPr="006907E4">
          <w:rPr>
            <w:rStyle w:val="a4"/>
            <w:rFonts w:ascii="Times New Roman" w:hAnsi="Times New Roman" w:cs="Times New Roman"/>
          </w:rPr>
          <w:t>v</w:t>
        </w:r>
        <w:r w:rsidRPr="006907E4">
          <w:rPr>
            <w:rStyle w:val="a4"/>
            <w:rFonts w:ascii="Times New Roman" w:hAnsi="Times New Roman" w:cs="Times New Roman"/>
          </w:rPr>
          <w:t>ro-2020-v-ravnom-obeme-1638419/</w:t>
        </w:r>
      </w:hyperlink>
    </w:p>
    <w:p w:rsidR="0092567E" w:rsidRPr="0092567E" w:rsidRDefault="006907E4" w:rsidP="0092567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83E4502" wp14:editId="51764F9C">
            <wp:extent cx="5939790" cy="3338572"/>
            <wp:effectExtent l="0" t="0" r="3810" b="0"/>
            <wp:docPr id="4" name="Рисунок 4" descr="https://static.rfs.ru/news/211131/5de90224b84ff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rfs.ru/news/211131/5de90224b84ff_870x4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67E" w:rsidRPr="0092567E" w:rsidSect="0092080D">
      <w:headerReference w:type="default" r:id="rId17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597" w:rsidRDefault="00C26597" w:rsidP="00013544">
      <w:pPr>
        <w:spacing w:after="0" w:line="240" w:lineRule="auto"/>
      </w:pPr>
      <w:r>
        <w:separator/>
      </w:r>
    </w:p>
  </w:endnote>
  <w:endnote w:type="continuationSeparator" w:id="0">
    <w:p w:rsidR="00C26597" w:rsidRDefault="00C26597" w:rsidP="0001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597" w:rsidRDefault="00C26597" w:rsidP="00013544">
      <w:pPr>
        <w:spacing w:after="0" w:line="240" w:lineRule="auto"/>
      </w:pPr>
      <w:r>
        <w:separator/>
      </w:r>
    </w:p>
  </w:footnote>
  <w:footnote w:type="continuationSeparator" w:id="0">
    <w:p w:rsidR="00C26597" w:rsidRDefault="00C26597" w:rsidP="0001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  <w:r w:rsidRPr="00013544">
      <w:rPr>
        <w:rFonts w:ascii="Tahoma" w:eastAsiaTheme="minorEastAsia" w:hAnsi="Tahoma" w:cs="Tahoma"/>
        <w:noProof/>
        <w:color w:val="365F91"/>
        <w:lang w:eastAsia="ru-RU"/>
      </w:rPr>
      <w:drawing>
        <wp:anchor distT="0" distB="0" distL="114300" distR="114300" simplePos="0" relativeHeight="251659264" behindDoc="1" locked="0" layoutInCell="1" allowOverlap="1" wp14:anchorId="09835DC3" wp14:editId="0FB0AA61">
          <wp:simplePos x="0" y="0"/>
          <wp:positionH relativeFrom="column">
            <wp:posOffset>-702310</wp:posOffset>
          </wp:positionH>
          <wp:positionV relativeFrom="paragraph">
            <wp:posOffset>-450850</wp:posOffset>
          </wp:positionV>
          <wp:extent cx="7976235" cy="678815"/>
          <wp:effectExtent l="0" t="0" r="5715" b="6985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6235" cy="678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544">
      <w:rPr>
        <w:rFonts w:eastAsiaTheme="minorEastAsia"/>
        <w:noProof/>
        <w:lang w:eastAsia="ru-RU"/>
      </w:rPr>
      <w:drawing>
        <wp:anchor distT="0" distB="0" distL="114300" distR="114300" simplePos="0" relativeHeight="251660288" behindDoc="0" locked="0" layoutInCell="1" allowOverlap="1" wp14:anchorId="078508FC" wp14:editId="15B65270">
          <wp:simplePos x="0" y="0"/>
          <wp:positionH relativeFrom="column">
            <wp:posOffset>-1078230</wp:posOffset>
          </wp:positionH>
          <wp:positionV relativeFrom="paragraph">
            <wp:posOffset>-453390</wp:posOffset>
          </wp:positionV>
          <wp:extent cx="1204595" cy="1088390"/>
          <wp:effectExtent l="0" t="0" r="0" b="0"/>
          <wp:wrapThrough wrapText="bothSides">
            <wp:wrapPolygon edited="0">
              <wp:start x="0" y="0"/>
              <wp:lineTo x="0" y="16257"/>
              <wp:lineTo x="5807" y="18147"/>
              <wp:lineTo x="12297" y="20793"/>
              <wp:lineTo x="12639" y="21172"/>
              <wp:lineTo x="14688" y="21172"/>
              <wp:lineTo x="21179" y="1134"/>
              <wp:lineTo x="21179" y="0"/>
              <wp:lineTo x="0" y="0"/>
            </wp:wrapPolygon>
          </wp:wrapThrough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4595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</w:p>
  <w:p w:rsidR="00013544" w:rsidRDefault="0001354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83B44"/>
    <w:multiLevelType w:val="hybridMultilevel"/>
    <w:tmpl w:val="0AB63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6C7362"/>
    <w:multiLevelType w:val="hybridMultilevel"/>
    <w:tmpl w:val="EFEE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27C83"/>
    <w:multiLevelType w:val="hybridMultilevel"/>
    <w:tmpl w:val="2BC23F02"/>
    <w:lvl w:ilvl="0" w:tplc="0970523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E7EA6"/>
    <w:multiLevelType w:val="hybridMultilevel"/>
    <w:tmpl w:val="104C8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6D2622"/>
    <w:multiLevelType w:val="hybridMultilevel"/>
    <w:tmpl w:val="626E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DB5755"/>
    <w:multiLevelType w:val="hybridMultilevel"/>
    <w:tmpl w:val="5DD4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2"/>
    <w:lvlOverride w:ilvl="0">
      <w:startOverride w:val="1"/>
    </w:lvlOverride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8B"/>
    <w:rsid w:val="00013544"/>
    <w:rsid w:val="00043C0B"/>
    <w:rsid w:val="000D1650"/>
    <w:rsid w:val="000F09EB"/>
    <w:rsid w:val="0010010D"/>
    <w:rsid w:val="00154CF5"/>
    <w:rsid w:val="001621FA"/>
    <w:rsid w:val="001675BD"/>
    <w:rsid w:val="0020686F"/>
    <w:rsid w:val="002507E1"/>
    <w:rsid w:val="002652A8"/>
    <w:rsid w:val="0028654F"/>
    <w:rsid w:val="0031551C"/>
    <w:rsid w:val="0031598F"/>
    <w:rsid w:val="004079C2"/>
    <w:rsid w:val="00427B53"/>
    <w:rsid w:val="004C3AE5"/>
    <w:rsid w:val="005A2CA7"/>
    <w:rsid w:val="005F5AA7"/>
    <w:rsid w:val="006364D0"/>
    <w:rsid w:val="00643278"/>
    <w:rsid w:val="006907E4"/>
    <w:rsid w:val="006A46D0"/>
    <w:rsid w:val="006A6E51"/>
    <w:rsid w:val="00701ED2"/>
    <w:rsid w:val="00772D5B"/>
    <w:rsid w:val="00801A86"/>
    <w:rsid w:val="00821584"/>
    <w:rsid w:val="00860651"/>
    <w:rsid w:val="008A50C7"/>
    <w:rsid w:val="008F4630"/>
    <w:rsid w:val="0092080D"/>
    <w:rsid w:val="0092567E"/>
    <w:rsid w:val="00934664"/>
    <w:rsid w:val="009E6DC2"/>
    <w:rsid w:val="00A24C7B"/>
    <w:rsid w:val="00A254C1"/>
    <w:rsid w:val="00A3541A"/>
    <w:rsid w:val="00AD0DBE"/>
    <w:rsid w:val="00B22DA7"/>
    <w:rsid w:val="00BA251D"/>
    <w:rsid w:val="00BF3E8B"/>
    <w:rsid w:val="00C26597"/>
    <w:rsid w:val="00C603CB"/>
    <w:rsid w:val="00CF0F67"/>
    <w:rsid w:val="00D12671"/>
    <w:rsid w:val="00D159E6"/>
    <w:rsid w:val="00D46A53"/>
    <w:rsid w:val="00D632F5"/>
    <w:rsid w:val="00DF01C6"/>
    <w:rsid w:val="00DF25A5"/>
    <w:rsid w:val="00E51AF6"/>
    <w:rsid w:val="00E91B35"/>
    <w:rsid w:val="00EB50A2"/>
    <w:rsid w:val="00F01107"/>
    <w:rsid w:val="00F600D5"/>
    <w:rsid w:val="00F90E98"/>
    <w:rsid w:val="00FE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  <w:style w:type="character" w:styleId="ac">
    <w:name w:val="FollowedHyperlink"/>
    <w:basedOn w:val="a1"/>
    <w:uiPriority w:val="99"/>
    <w:semiHidden/>
    <w:unhideWhenUsed/>
    <w:rsid w:val="006907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ass.ru/sport/76708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fs.ru/news/21128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port-express.ru/football/euro/2020/news/pervyy-kanal-vgtrk-i-match-tv-pokazhut-matchi-evro-2020-v-ravnom-obeme-1638419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tif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B28B3-82F8-424A-A522-D3DDE73E0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Шобонов</dc:creator>
  <cp:lastModifiedBy>Шобонов</cp:lastModifiedBy>
  <cp:revision>30</cp:revision>
  <dcterms:created xsi:type="dcterms:W3CDTF">2020-01-20T07:24:00Z</dcterms:created>
  <dcterms:modified xsi:type="dcterms:W3CDTF">2020-02-04T08:28:00Z</dcterms:modified>
</cp:coreProperties>
</file>